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A41" w:rsidRPr="007134D6" w:rsidRDefault="007134D6">
      <w:pPr>
        <w:rPr>
          <w:rFonts w:ascii="Times New Roman" w:hAnsi="Times New Roman" w:cs="Times New Roman"/>
          <w:b/>
          <w:sz w:val="28"/>
          <w:szCs w:val="28"/>
        </w:rPr>
      </w:pPr>
      <w:r w:rsidRPr="007134D6">
        <w:rPr>
          <w:rFonts w:ascii="Times New Roman" w:hAnsi="Times New Roman" w:cs="Times New Roman"/>
          <w:b/>
          <w:sz w:val="24"/>
          <w:szCs w:val="24"/>
          <w:u w:val="single"/>
        </w:rPr>
        <w:t>Тема проекта: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7245C">
        <w:rPr>
          <w:rFonts w:ascii="Times New Roman" w:hAnsi="Times New Roman" w:cs="Times New Roman"/>
          <w:b/>
          <w:sz w:val="28"/>
          <w:szCs w:val="28"/>
        </w:rPr>
        <w:t>«Защитим первоцветы</w:t>
      </w:r>
      <w:r w:rsidRPr="007134D6">
        <w:rPr>
          <w:rFonts w:ascii="Times New Roman" w:hAnsi="Times New Roman" w:cs="Times New Roman"/>
          <w:b/>
          <w:sz w:val="28"/>
          <w:szCs w:val="28"/>
        </w:rPr>
        <w:t>».</w:t>
      </w:r>
    </w:p>
    <w:p w:rsidR="007134D6" w:rsidRDefault="007134D6">
      <w:pPr>
        <w:rPr>
          <w:rFonts w:ascii="Times New Roman" w:hAnsi="Times New Roman" w:cs="Times New Roman"/>
          <w:sz w:val="24"/>
          <w:szCs w:val="24"/>
        </w:rPr>
      </w:pPr>
      <w:r w:rsidRPr="007134D6">
        <w:rPr>
          <w:rFonts w:ascii="Times New Roman" w:hAnsi="Times New Roman" w:cs="Times New Roman"/>
          <w:b/>
          <w:sz w:val="24"/>
          <w:szCs w:val="24"/>
          <w:u w:val="single"/>
        </w:rPr>
        <w:t>Разработала:</w:t>
      </w:r>
      <w:r w:rsidRPr="007134D6">
        <w:rPr>
          <w:rFonts w:ascii="Times New Roman" w:hAnsi="Times New Roman" w:cs="Times New Roman"/>
          <w:sz w:val="24"/>
          <w:szCs w:val="24"/>
        </w:rPr>
        <w:t xml:space="preserve"> воспитатель старшей группы Мананкова Л.А.</w:t>
      </w:r>
    </w:p>
    <w:p w:rsidR="007134D6" w:rsidRDefault="007134D6">
      <w:pPr>
        <w:rPr>
          <w:rFonts w:ascii="Times New Roman" w:hAnsi="Times New Roman" w:cs="Times New Roman"/>
          <w:sz w:val="24"/>
          <w:szCs w:val="24"/>
        </w:rPr>
      </w:pPr>
      <w:r w:rsidRPr="007134D6">
        <w:rPr>
          <w:rFonts w:ascii="Times New Roman" w:hAnsi="Times New Roman" w:cs="Times New Roman"/>
          <w:b/>
          <w:sz w:val="24"/>
          <w:szCs w:val="24"/>
          <w:u w:val="single"/>
        </w:rPr>
        <w:t>Тип проекта:</w:t>
      </w:r>
      <w:r>
        <w:rPr>
          <w:rFonts w:ascii="Times New Roman" w:hAnsi="Times New Roman" w:cs="Times New Roman"/>
          <w:sz w:val="24"/>
          <w:szCs w:val="24"/>
        </w:rPr>
        <w:t xml:space="preserve"> исследовательски – творческий.</w:t>
      </w:r>
    </w:p>
    <w:p w:rsidR="007134D6" w:rsidRDefault="007134D6">
      <w:pPr>
        <w:rPr>
          <w:rFonts w:ascii="Times New Roman" w:hAnsi="Times New Roman" w:cs="Times New Roman"/>
          <w:sz w:val="24"/>
          <w:szCs w:val="24"/>
        </w:rPr>
      </w:pPr>
      <w:r w:rsidRPr="007134D6">
        <w:rPr>
          <w:rFonts w:ascii="Times New Roman" w:hAnsi="Times New Roman" w:cs="Times New Roman"/>
          <w:b/>
          <w:sz w:val="24"/>
          <w:szCs w:val="24"/>
          <w:u w:val="single"/>
        </w:rPr>
        <w:t>Участники проекта:</w:t>
      </w:r>
      <w:r>
        <w:rPr>
          <w:rFonts w:ascii="Times New Roman" w:hAnsi="Times New Roman" w:cs="Times New Roman"/>
          <w:sz w:val="24"/>
          <w:szCs w:val="24"/>
        </w:rPr>
        <w:t xml:space="preserve"> дети старшей группы, педагог, родители.</w:t>
      </w:r>
    </w:p>
    <w:p w:rsidR="007134D6" w:rsidRDefault="007134D6">
      <w:pPr>
        <w:rPr>
          <w:rFonts w:ascii="Times New Roman" w:hAnsi="Times New Roman" w:cs="Times New Roman"/>
          <w:sz w:val="24"/>
          <w:szCs w:val="24"/>
        </w:rPr>
      </w:pPr>
      <w:r w:rsidRPr="007134D6">
        <w:rPr>
          <w:rFonts w:ascii="Times New Roman" w:hAnsi="Times New Roman" w:cs="Times New Roman"/>
          <w:b/>
          <w:sz w:val="24"/>
          <w:szCs w:val="24"/>
          <w:u w:val="single"/>
        </w:rPr>
        <w:t>Время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апрель 2022г.</w:t>
      </w:r>
    </w:p>
    <w:p w:rsidR="007134D6" w:rsidRDefault="007134D6">
      <w:pPr>
        <w:rPr>
          <w:rFonts w:ascii="Times New Roman" w:hAnsi="Times New Roman" w:cs="Times New Roman"/>
          <w:sz w:val="24"/>
          <w:szCs w:val="24"/>
        </w:rPr>
      </w:pPr>
      <w:r w:rsidRPr="007134D6">
        <w:rPr>
          <w:rFonts w:ascii="Times New Roman" w:hAnsi="Times New Roman" w:cs="Times New Roman"/>
          <w:b/>
          <w:sz w:val="24"/>
          <w:szCs w:val="24"/>
          <w:u w:val="single"/>
        </w:rPr>
        <w:t>Проблема:</w:t>
      </w:r>
      <w:r>
        <w:rPr>
          <w:rFonts w:ascii="Times New Roman" w:hAnsi="Times New Roman" w:cs="Times New Roman"/>
          <w:sz w:val="24"/>
          <w:szCs w:val="24"/>
        </w:rPr>
        <w:t xml:space="preserve"> Зачем необходимо беречь первоцветы?</w:t>
      </w:r>
    </w:p>
    <w:p w:rsidR="007134D6" w:rsidRDefault="007134D6">
      <w:pPr>
        <w:rPr>
          <w:rFonts w:ascii="Times New Roman" w:hAnsi="Times New Roman" w:cs="Times New Roman"/>
          <w:sz w:val="24"/>
          <w:szCs w:val="24"/>
        </w:rPr>
      </w:pPr>
      <w:r w:rsidRPr="00EB3868">
        <w:rPr>
          <w:rFonts w:ascii="Times New Roman" w:hAnsi="Times New Roman" w:cs="Times New Roman"/>
          <w:b/>
          <w:sz w:val="24"/>
          <w:szCs w:val="24"/>
          <w:u w:val="single"/>
        </w:rPr>
        <w:t>Методы</w:t>
      </w:r>
      <w:r w:rsidR="00EB3868" w:rsidRPr="00EB386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EB3868">
        <w:rPr>
          <w:rFonts w:ascii="Times New Roman" w:hAnsi="Times New Roman" w:cs="Times New Roman"/>
          <w:sz w:val="24"/>
          <w:szCs w:val="24"/>
        </w:rPr>
        <w:t xml:space="preserve"> наглядный, слов</w:t>
      </w:r>
      <w:r>
        <w:rPr>
          <w:rFonts w:ascii="Times New Roman" w:hAnsi="Times New Roman" w:cs="Times New Roman"/>
          <w:sz w:val="24"/>
          <w:szCs w:val="24"/>
        </w:rPr>
        <w:t>есный,</w:t>
      </w:r>
      <w:r w:rsidR="00EB3868">
        <w:rPr>
          <w:rFonts w:ascii="Times New Roman" w:hAnsi="Times New Roman" w:cs="Times New Roman"/>
          <w:sz w:val="24"/>
          <w:szCs w:val="24"/>
        </w:rPr>
        <w:t xml:space="preserve"> практический, интерактивный, исследовательский.</w:t>
      </w:r>
    </w:p>
    <w:p w:rsidR="00EB3868" w:rsidRPr="000D03A4" w:rsidRDefault="00EB386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03A4">
        <w:rPr>
          <w:rFonts w:ascii="Times New Roman" w:hAnsi="Times New Roman" w:cs="Times New Roman"/>
          <w:b/>
          <w:sz w:val="24"/>
          <w:szCs w:val="24"/>
          <w:u w:val="single"/>
        </w:rPr>
        <w:t xml:space="preserve">Форма: 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ситуативный диалог;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прогулки;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НОД по данной теме;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чтение художественной литературы;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выставка репродукций картин;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творческая мастерская по ИЗО деятельности;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д.и. по экологии;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мультимедийные презентации;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выставки детских работ;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фото выставки;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культурно – досуговые мероприятия;</w:t>
      </w:r>
    </w:p>
    <w:p w:rsidR="006B1EB4" w:rsidRDefault="006B1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консультации для родителей.</w:t>
      </w:r>
    </w:p>
    <w:p w:rsidR="000D03A4" w:rsidRPr="000D03A4" w:rsidRDefault="006B1E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03A4">
        <w:rPr>
          <w:rFonts w:ascii="Times New Roman" w:hAnsi="Times New Roman" w:cs="Times New Roman"/>
          <w:b/>
          <w:sz w:val="24"/>
          <w:szCs w:val="24"/>
          <w:u w:val="single"/>
        </w:rPr>
        <w:t xml:space="preserve">Актуальность: </w:t>
      </w:r>
    </w:p>
    <w:p w:rsidR="00F809E0" w:rsidRDefault="00F8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современном мире проблемы окружающей среды приобрели первостепенное значение. Самой главной задачей</w:t>
      </w:r>
      <w:r w:rsidR="006B1E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стало принятие мер по защите окружающей среды от загрязнения и разрушения, сохранению всего генетического разнообразия живых существ.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социальная ситуация сегодняшнего дня выдвигает перед </w:t>
      </w:r>
      <w:r w:rsidR="000D03A4">
        <w:rPr>
          <w:rFonts w:ascii="Times New Roman" w:hAnsi="Times New Roman" w:cs="Times New Roman"/>
          <w:sz w:val="24"/>
          <w:szCs w:val="24"/>
        </w:rPr>
        <w:t>специалистами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</w:t>
      </w:r>
      <w:r w:rsidR="000D03A4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задачу </w:t>
      </w:r>
      <w:r w:rsidR="000D03A4">
        <w:rPr>
          <w:rFonts w:ascii="Times New Roman" w:hAnsi="Times New Roman" w:cs="Times New Roman"/>
          <w:sz w:val="24"/>
          <w:szCs w:val="24"/>
        </w:rPr>
        <w:t>универсальных</w:t>
      </w:r>
      <w:r>
        <w:rPr>
          <w:rFonts w:ascii="Times New Roman" w:hAnsi="Times New Roman" w:cs="Times New Roman"/>
          <w:sz w:val="24"/>
          <w:szCs w:val="24"/>
        </w:rPr>
        <w:t xml:space="preserve"> средств экологического воспитания в </w:t>
      </w:r>
      <w:r w:rsidR="000D03A4">
        <w:rPr>
          <w:rFonts w:ascii="Times New Roman" w:hAnsi="Times New Roman" w:cs="Times New Roman"/>
          <w:sz w:val="24"/>
          <w:szCs w:val="24"/>
        </w:rPr>
        <w:t>современных</w:t>
      </w:r>
      <w:r>
        <w:rPr>
          <w:rFonts w:ascii="Times New Roman" w:hAnsi="Times New Roman" w:cs="Times New Roman"/>
          <w:sz w:val="24"/>
          <w:szCs w:val="24"/>
        </w:rPr>
        <w:t xml:space="preserve"> условиях.</w:t>
      </w:r>
      <w:r w:rsidR="000D03A4">
        <w:rPr>
          <w:rFonts w:ascii="Times New Roman" w:hAnsi="Times New Roman" w:cs="Times New Roman"/>
          <w:sz w:val="24"/>
          <w:szCs w:val="24"/>
        </w:rPr>
        <w:t xml:space="preserve"> Одним из таких средств, может быть экологический проект, одной из немногих технологий, выводящий педагога за стены детского сада в окружающий мир и социальную действительность.</w:t>
      </w:r>
    </w:p>
    <w:p w:rsidR="000D03A4" w:rsidRDefault="000D0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Ежедневно во время прогулки дошкольники </w:t>
      </w:r>
      <w:r w:rsidR="00122F3C">
        <w:rPr>
          <w:rFonts w:ascii="Times New Roman" w:hAnsi="Times New Roman" w:cs="Times New Roman"/>
          <w:sz w:val="24"/>
          <w:szCs w:val="24"/>
        </w:rPr>
        <w:t>учувствуют</w:t>
      </w:r>
      <w:r>
        <w:rPr>
          <w:rFonts w:ascii="Times New Roman" w:hAnsi="Times New Roman" w:cs="Times New Roman"/>
          <w:sz w:val="24"/>
          <w:szCs w:val="24"/>
        </w:rPr>
        <w:t xml:space="preserve"> в наблюдениях за первоцветами на территории детского сада. У детей </w:t>
      </w:r>
      <w:r w:rsidR="00122F3C">
        <w:rPr>
          <w:rFonts w:ascii="Times New Roman" w:hAnsi="Times New Roman" w:cs="Times New Roman"/>
          <w:sz w:val="24"/>
          <w:szCs w:val="24"/>
        </w:rPr>
        <w:t>возникает</w:t>
      </w:r>
      <w:r>
        <w:rPr>
          <w:rFonts w:ascii="Times New Roman" w:hAnsi="Times New Roman" w:cs="Times New Roman"/>
          <w:sz w:val="24"/>
          <w:szCs w:val="24"/>
        </w:rPr>
        <w:t xml:space="preserve"> вопрос: </w:t>
      </w:r>
      <w:r w:rsidR="00122F3C">
        <w:rPr>
          <w:rFonts w:ascii="Times New Roman" w:hAnsi="Times New Roman" w:cs="Times New Roman"/>
          <w:sz w:val="24"/>
          <w:szCs w:val="24"/>
        </w:rPr>
        <w:t>почему</w:t>
      </w:r>
      <w:r>
        <w:rPr>
          <w:rFonts w:ascii="Times New Roman" w:hAnsi="Times New Roman" w:cs="Times New Roman"/>
          <w:sz w:val="24"/>
          <w:szCs w:val="24"/>
        </w:rPr>
        <w:t xml:space="preserve"> их нельзя рвать, ведь их же много! Для этого педагог организует ряд познавательных бесед о </w:t>
      </w:r>
      <w:r w:rsidR="00122F3C">
        <w:rPr>
          <w:rFonts w:ascii="Times New Roman" w:hAnsi="Times New Roman" w:cs="Times New Roman"/>
          <w:sz w:val="24"/>
          <w:szCs w:val="24"/>
        </w:rPr>
        <w:t>защите первоцветов с использованием презентаций</w:t>
      </w:r>
      <w:r>
        <w:rPr>
          <w:rFonts w:ascii="Times New Roman" w:hAnsi="Times New Roman" w:cs="Times New Roman"/>
          <w:sz w:val="24"/>
          <w:szCs w:val="24"/>
        </w:rPr>
        <w:t>. Очень важно разбудить в детях интерес к природе, воспиты</w:t>
      </w:r>
      <w:r w:rsidR="00122F3C">
        <w:rPr>
          <w:rFonts w:ascii="Times New Roman" w:hAnsi="Times New Roman" w:cs="Times New Roman"/>
          <w:sz w:val="24"/>
          <w:szCs w:val="24"/>
        </w:rPr>
        <w:t>вать любовь и бережное отношение к ней.</w:t>
      </w:r>
    </w:p>
    <w:p w:rsidR="00122F3C" w:rsidRPr="00122F3C" w:rsidRDefault="00122F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2F3C">
        <w:rPr>
          <w:rFonts w:ascii="Times New Roman" w:hAnsi="Times New Roman" w:cs="Times New Roman"/>
          <w:b/>
          <w:sz w:val="24"/>
          <w:szCs w:val="24"/>
          <w:u w:val="single"/>
        </w:rPr>
        <w:t xml:space="preserve">Ожидаемый результат: </w:t>
      </w:r>
    </w:p>
    <w:p w:rsidR="00122F3C" w:rsidRDefault="00122F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Повышение уровня экологических знаний детей;</w:t>
      </w:r>
    </w:p>
    <w:p w:rsidR="00122F3C" w:rsidRDefault="00122F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детьми опыта продуктивного взаимодействия друг с другом;</w:t>
      </w:r>
    </w:p>
    <w:p w:rsidR="00122F3C" w:rsidRDefault="00122F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познавательного интереса к изучению природы;</w:t>
      </w:r>
    </w:p>
    <w:p w:rsidR="00122F3C" w:rsidRDefault="00122F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Вовлечение родителей в педагогический процесс ДОО;</w:t>
      </w:r>
    </w:p>
    <w:p w:rsidR="00122F3C" w:rsidRDefault="00122F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бережного отношения к природе.</w:t>
      </w:r>
    </w:p>
    <w:p w:rsidR="00216903" w:rsidRDefault="00216903">
      <w:pPr>
        <w:rPr>
          <w:rFonts w:ascii="Times New Roman" w:hAnsi="Times New Roman" w:cs="Times New Roman"/>
          <w:sz w:val="24"/>
          <w:szCs w:val="24"/>
        </w:rPr>
      </w:pPr>
      <w:r w:rsidRPr="00216903">
        <w:rPr>
          <w:rFonts w:ascii="Times New Roman" w:hAnsi="Times New Roman" w:cs="Times New Roman"/>
          <w:b/>
          <w:sz w:val="24"/>
          <w:szCs w:val="24"/>
          <w:u w:val="single"/>
        </w:rPr>
        <w:t>Организация проектной деятельности:</w:t>
      </w:r>
    </w:p>
    <w:p w:rsidR="00216903" w:rsidRDefault="00216903" w:rsidP="00216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Беседы: «Первоцветы Дона», «Красная книга Ростовской области». </w:t>
      </w:r>
    </w:p>
    <w:p w:rsidR="00216903" w:rsidRDefault="00216903" w:rsidP="00216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описательных рассказов о первоцветах используя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16903" w:rsidRDefault="00216903" w:rsidP="00216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НОД «В гостях у Лесовика» - отгадывание загадок о цветах.</w:t>
      </w:r>
    </w:p>
    <w:p w:rsidR="00216903" w:rsidRDefault="00216903" w:rsidP="00216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Опытно – экспериментальная деятельность: «Зачем растения вертятся?»,</w:t>
      </w:r>
    </w:p>
    <w:p w:rsidR="00216903" w:rsidRDefault="001B3E05" w:rsidP="002169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«Луковицы в разных условиях», «Растениям нужна вода», «Рост и развитие растения».</w:t>
      </w:r>
    </w:p>
    <w:p w:rsidR="001B3E05" w:rsidRDefault="001B3E05" w:rsidP="001B3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художественной литературы:</w:t>
      </w:r>
      <w:r w:rsidR="005D573D">
        <w:rPr>
          <w:rFonts w:ascii="Times New Roman" w:hAnsi="Times New Roman" w:cs="Times New Roman"/>
          <w:sz w:val="24"/>
          <w:szCs w:val="24"/>
        </w:rPr>
        <w:t xml:space="preserve"> Н.И. Сладков «Любитель цветков», П, Соловьева «Подснежник», В. Стюарт «Подснежник», Е. Благинина «Одуванчик», Е. Серова «На солнечной опушке», Е. Кожевников «Медуница», А. Берестов «Подснежник».</w:t>
      </w:r>
    </w:p>
    <w:p w:rsidR="005D573D" w:rsidRDefault="005D573D" w:rsidP="001B3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Экскурсии: «Найдем полянку, где растет гусиный лук», «На экскурсию пойдём, наши ландыши найдем».</w:t>
      </w:r>
    </w:p>
    <w:p w:rsidR="005D573D" w:rsidRDefault="005D573D" w:rsidP="001B3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Творческая мастерская: </w:t>
      </w:r>
    </w:p>
    <w:p w:rsidR="005D573D" w:rsidRDefault="005D573D" w:rsidP="005D57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– «Ландыши»;</w:t>
      </w:r>
    </w:p>
    <w:p w:rsidR="005D573D" w:rsidRDefault="005D573D" w:rsidP="005D57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– «Сибирская пролеска».</w:t>
      </w:r>
    </w:p>
    <w:p w:rsidR="00810C61" w:rsidRDefault="0005107D" w:rsidP="005D57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репродукциями картин:</w:t>
      </w:r>
      <w:r w:rsidR="008C72BF">
        <w:rPr>
          <w:rFonts w:ascii="Times New Roman" w:hAnsi="Times New Roman" w:cs="Times New Roman"/>
          <w:sz w:val="24"/>
          <w:szCs w:val="24"/>
        </w:rPr>
        <w:t xml:space="preserve"> </w:t>
      </w:r>
      <w:r w:rsidR="00810C6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810C61">
        <w:rPr>
          <w:rFonts w:ascii="Times New Roman" w:hAnsi="Times New Roman" w:cs="Times New Roman"/>
          <w:sz w:val="24"/>
          <w:szCs w:val="24"/>
        </w:rPr>
        <w:t>Коробкина</w:t>
      </w:r>
      <w:proofErr w:type="spellEnd"/>
      <w:r w:rsidR="00810C61">
        <w:rPr>
          <w:rFonts w:ascii="Times New Roman" w:hAnsi="Times New Roman" w:cs="Times New Roman"/>
          <w:sz w:val="24"/>
          <w:szCs w:val="24"/>
        </w:rPr>
        <w:t xml:space="preserve"> «Подснежники», Г. </w:t>
      </w:r>
      <w:proofErr w:type="spellStart"/>
      <w:r w:rsidR="00810C61">
        <w:rPr>
          <w:rFonts w:ascii="Times New Roman" w:hAnsi="Times New Roman" w:cs="Times New Roman"/>
          <w:sz w:val="24"/>
          <w:szCs w:val="24"/>
        </w:rPr>
        <w:t>Гамалей</w:t>
      </w:r>
      <w:proofErr w:type="spellEnd"/>
      <w:r w:rsidR="00810C61">
        <w:rPr>
          <w:rFonts w:ascii="Times New Roman" w:hAnsi="Times New Roman" w:cs="Times New Roman"/>
          <w:sz w:val="24"/>
          <w:szCs w:val="24"/>
        </w:rPr>
        <w:t xml:space="preserve"> «Корзинка с пролесками на окне», «Подснежники», Е. </w:t>
      </w:r>
      <w:proofErr w:type="spellStart"/>
      <w:r w:rsidR="00810C61">
        <w:rPr>
          <w:rFonts w:ascii="Times New Roman" w:hAnsi="Times New Roman" w:cs="Times New Roman"/>
          <w:sz w:val="24"/>
          <w:szCs w:val="24"/>
        </w:rPr>
        <w:t>Кизилова</w:t>
      </w:r>
      <w:proofErr w:type="spellEnd"/>
      <w:r w:rsidR="00810C61">
        <w:rPr>
          <w:rFonts w:ascii="Times New Roman" w:hAnsi="Times New Roman" w:cs="Times New Roman"/>
          <w:sz w:val="24"/>
          <w:szCs w:val="24"/>
        </w:rPr>
        <w:t xml:space="preserve"> «</w:t>
      </w:r>
      <w:r w:rsidR="008C72BF">
        <w:rPr>
          <w:rFonts w:ascii="Times New Roman" w:hAnsi="Times New Roman" w:cs="Times New Roman"/>
          <w:sz w:val="24"/>
          <w:szCs w:val="24"/>
        </w:rPr>
        <w:t>Подснежники</w:t>
      </w:r>
      <w:r w:rsidR="00810C61">
        <w:rPr>
          <w:rFonts w:ascii="Times New Roman" w:hAnsi="Times New Roman" w:cs="Times New Roman"/>
          <w:sz w:val="24"/>
          <w:szCs w:val="24"/>
        </w:rPr>
        <w:t xml:space="preserve">», Е.Б. Бурцева «Подснежники», С. Иванникова «Подснежники», Н.А. Иванченко «Подснежники», Е.В. </w:t>
      </w:r>
      <w:proofErr w:type="spellStart"/>
      <w:r w:rsidR="00810C61">
        <w:rPr>
          <w:rFonts w:ascii="Times New Roman" w:hAnsi="Times New Roman" w:cs="Times New Roman"/>
          <w:sz w:val="24"/>
          <w:szCs w:val="24"/>
        </w:rPr>
        <w:t>Муковнин</w:t>
      </w:r>
      <w:proofErr w:type="spellEnd"/>
      <w:r w:rsidR="00810C61">
        <w:rPr>
          <w:rFonts w:ascii="Times New Roman" w:hAnsi="Times New Roman" w:cs="Times New Roman"/>
          <w:sz w:val="24"/>
          <w:szCs w:val="24"/>
        </w:rPr>
        <w:t xml:space="preserve"> «Подснежники», С. Жуковский «Подснежники».</w:t>
      </w:r>
    </w:p>
    <w:p w:rsidR="005D573D" w:rsidRDefault="0005107D" w:rsidP="005D57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73D">
        <w:rPr>
          <w:rFonts w:ascii="Times New Roman" w:hAnsi="Times New Roman" w:cs="Times New Roman"/>
          <w:sz w:val="24"/>
          <w:szCs w:val="24"/>
        </w:rPr>
        <w:t xml:space="preserve">Дидактические игры: «Четвертый лишний», «Кто больше подберет </w:t>
      </w:r>
      <w:r>
        <w:rPr>
          <w:rFonts w:ascii="Times New Roman" w:hAnsi="Times New Roman" w:cs="Times New Roman"/>
          <w:sz w:val="24"/>
          <w:szCs w:val="24"/>
        </w:rPr>
        <w:t>слов для описания цветов», «Подбери признаки», «Один – много», «Кто быстрее выложит цветок», «Найди пару».</w:t>
      </w:r>
    </w:p>
    <w:p w:rsidR="00810C61" w:rsidRDefault="00810C61" w:rsidP="005D57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игры: «1,2,3 к цветочку беги», «Садовник», «Цветы и пчелки», «Найди свой цветок», «Первоцвет», «Вейся венок», «Поляна цветов».</w:t>
      </w:r>
    </w:p>
    <w:p w:rsidR="00810C61" w:rsidRDefault="00810C61" w:rsidP="005D57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Прослушивание музыкальных произведений: </w:t>
      </w:r>
      <w:r w:rsidR="008C72BF">
        <w:rPr>
          <w:rFonts w:ascii="Times New Roman" w:hAnsi="Times New Roman" w:cs="Times New Roman"/>
          <w:sz w:val="24"/>
          <w:szCs w:val="24"/>
        </w:rPr>
        <w:t xml:space="preserve">«Первоцвет» - слова Е. </w:t>
      </w:r>
      <w:proofErr w:type="spellStart"/>
      <w:r w:rsidR="008C72BF">
        <w:rPr>
          <w:rFonts w:ascii="Times New Roman" w:hAnsi="Times New Roman" w:cs="Times New Roman"/>
          <w:sz w:val="24"/>
          <w:szCs w:val="24"/>
        </w:rPr>
        <w:t>Щепотьева</w:t>
      </w:r>
      <w:proofErr w:type="spellEnd"/>
      <w:r w:rsidR="008C72BF">
        <w:rPr>
          <w:rFonts w:ascii="Times New Roman" w:hAnsi="Times New Roman" w:cs="Times New Roman"/>
          <w:sz w:val="24"/>
          <w:szCs w:val="24"/>
        </w:rPr>
        <w:t>, музыка Ю. Кудинова; «Подснежник» -  слова и музыка Г. Петрицкого; «Подснежник» - слова и музыка Н. Елисеева; «Весенняя песня» Ф. Мендельсон; «Пробуждение» Г. Форе; «Апрель. Подснежник» П. Чайковский.</w:t>
      </w:r>
    </w:p>
    <w:p w:rsidR="00130CCD" w:rsidRDefault="008C72BF" w:rsidP="00130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родителями: Рисуем и мастерим «Книжки – малышки» «Первоцветы Дона»; КВН – «НЕ дадим Первоцветам и</w:t>
      </w:r>
      <w:r w:rsidR="00F60AB2">
        <w:rPr>
          <w:rFonts w:ascii="Times New Roman" w:hAnsi="Times New Roman" w:cs="Times New Roman"/>
          <w:sz w:val="24"/>
          <w:szCs w:val="24"/>
        </w:rPr>
        <w:t xml:space="preserve">счезнуть»; Выставка рисунков «Цветы весны». Консультации для родителей: </w:t>
      </w:r>
      <w:r w:rsidR="003303A1">
        <w:rPr>
          <w:rFonts w:ascii="Times New Roman" w:hAnsi="Times New Roman" w:cs="Times New Roman"/>
          <w:sz w:val="24"/>
          <w:szCs w:val="24"/>
        </w:rPr>
        <w:t>«Первые вестники весны – первоцветы», «Детям о природе весной», «Лекарственные растения весной», «Сохраним первоцветы», «Первые весенние цветы».</w:t>
      </w:r>
    </w:p>
    <w:p w:rsidR="00130CCD" w:rsidRPr="00130CCD" w:rsidRDefault="003D39F5" w:rsidP="00130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презентация: «Не дадим первоцветам исчезнуть». Оформление фотоальбома «Дети и Первоцветы». Выставка рисунков «Первые вестники весны – первоцветы».</w:t>
      </w:r>
      <w:r w:rsidRPr="00130CCD">
        <w:rPr>
          <w:b/>
          <w:bCs/>
          <w:color w:val="333333"/>
          <w:sz w:val="28"/>
          <w:szCs w:val="28"/>
        </w:rPr>
        <w:t xml:space="preserve"> </w:t>
      </w:r>
    </w:p>
    <w:p w:rsidR="003D39F5" w:rsidRPr="00130CCD" w:rsidRDefault="003D39F5" w:rsidP="00130CCD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0CCD">
        <w:rPr>
          <w:rStyle w:val="c19"/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  <w:t>Заключение:</w:t>
      </w:r>
    </w:p>
    <w:p w:rsidR="003D39F5" w:rsidRPr="00130CCD" w:rsidRDefault="003D39F5" w:rsidP="003D39F5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0CCD">
        <w:rPr>
          <w:rStyle w:val="c9"/>
          <w:color w:val="333333"/>
        </w:rPr>
        <w:lastRenderedPageBreak/>
        <w:t>Реализация данного проекта научила дошкольников сравнивать, анализировать, делать выводы. Дети приобрели новый опыт поисково-исследовательской деятельн</w:t>
      </w:r>
      <w:r w:rsidR="00130CCD">
        <w:rPr>
          <w:rStyle w:val="c9"/>
          <w:color w:val="333333"/>
        </w:rPr>
        <w:t>ости.</w:t>
      </w:r>
      <w:r w:rsidRPr="00130CCD">
        <w:rPr>
          <w:rStyle w:val="c9"/>
          <w:color w:val="333333"/>
        </w:rPr>
        <w:t xml:space="preserve"> На основании исследования пришли к выводу: необходимо сохранять и бережно относиться к</w:t>
      </w:r>
      <w:r w:rsidR="00130CCD">
        <w:rPr>
          <w:rStyle w:val="c9"/>
          <w:color w:val="333333"/>
        </w:rPr>
        <w:t xml:space="preserve"> первоцветам, потому что цветы красивые, целебные, некоторые занесены в красную книгу Ростовской области, как исчезающий вид.</w:t>
      </w:r>
    </w:p>
    <w:p w:rsidR="003D39F5" w:rsidRPr="00130CCD" w:rsidRDefault="003D39F5" w:rsidP="003D39F5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0CCD">
        <w:rPr>
          <w:rStyle w:val="c9"/>
          <w:color w:val="333333"/>
        </w:rPr>
        <w:t>Данный проект способствовал развитию творческого и интеллектуального мышления дошкольников, умения приобретать знания из различных источников, анализировать факты, высказывать собственные суждения.</w:t>
      </w:r>
    </w:p>
    <w:p w:rsidR="003D39F5" w:rsidRPr="00130CCD" w:rsidRDefault="003D39F5" w:rsidP="003D39F5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0CCD">
        <w:rPr>
          <w:rStyle w:val="c9"/>
          <w:color w:val="333333"/>
        </w:rPr>
        <w:t>Благодаря проведенной работе, наши дети осознанно могут ответить на вопрос, почему необход</w:t>
      </w:r>
      <w:r w:rsidR="00130CCD">
        <w:rPr>
          <w:rStyle w:val="c9"/>
          <w:color w:val="333333"/>
        </w:rPr>
        <w:t>имо бережно относиться к первоцветам</w:t>
      </w:r>
      <w:r w:rsidRPr="00130CCD">
        <w:rPr>
          <w:rStyle w:val="c9"/>
          <w:color w:val="333333"/>
        </w:rPr>
        <w:t>. Педагогический коллектив нашего учреждения и дальше будет проводить проекты экологической направленности.</w:t>
      </w:r>
    </w:p>
    <w:p w:rsidR="003D39F5" w:rsidRPr="00130CCD" w:rsidRDefault="003D39F5" w:rsidP="003D39F5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0CCD">
        <w:rPr>
          <w:rStyle w:val="c9"/>
          <w:color w:val="333333"/>
        </w:rPr>
        <w:t> </w:t>
      </w:r>
    </w:p>
    <w:p w:rsidR="003D39F5" w:rsidRPr="00130CCD" w:rsidRDefault="003D39F5" w:rsidP="003D39F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0CCD">
        <w:rPr>
          <w:color w:val="000000"/>
        </w:rPr>
        <w:br/>
      </w:r>
    </w:p>
    <w:p w:rsidR="003303A1" w:rsidRDefault="003303A1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Pr="00130CCD" w:rsidRDefault="00C143A4" w:rsidP="00130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A4" w:rsidRPr="00D10177" w:rsidRDefault="00C143A4" w:rsidP="00C143A4">
      <w:pPr>
        <w:rPr>
          <w:rFonts w:ascii="Times New Roman" w:hAnsi="Times New Roman" w:cs="Times New Roman"/>
          <w:sz w:val="28"/>
          <w:szCs w:val="28"/>
        </w:rPr>
      </w:pPr>
      <w:r w:rsidRPr="00D10177">
        <w:rPr>
          <w:rFonts w:ascii="Times New Roman" w:hAnsi="Times New Roman" w:cs="Times New Roman"/>
          <w:sz w:val="28"/>
          <w:szCs w:val="28"/>
        </w:rPr>
        <w:lastRenderedPageBreak/>
        <w:t>Приложение:</w:t>
      </w:r>
    </w:p>
    <w:p w:rsidR="00C143A4" w:rsidRPr="00D10177" w:rsidRDefault="00C143A4" w:rsidP="00C143A4">
      <w:pPr>
        <w:rPr>
          <w:rFonts w:ascii="Times New Roman" w:hAnsi="Times New Roman" w:cs="Times New Roman"/>
          <w:sz w:val="28"/>
          <w:szCs w:val="28"/>
        </w:rPr>
      </w:pPr>
      <w:r w:rsidRPr="00D10177">
        <w:rPr>
          <w:rFonts w:ascii="Times New Roman" w:hAnsi="Times New Roman" w:cs="Times New Roman"/>
          <w:sz w:val="28"/>
          <w:szCs w:val="28"/>
        </w:rPr>
        <w:t>Экскурсии: «Найдем полянку где растет гусиный лук», «На экскурсию пойдем, наши ландыши найдем»</w:t>
      </w:r>
    </w:p>
    <w:p w:rsidR="00C143A4" w:rsidRDefault="00C143A4" w:rsidP="00C143A4"/>
    <w:p w:rsidR="00C143A4" w:rsidRDefault="00C143A4" w:rsidP="00C143A4">
      <w:r>
        <w:rPr>
          <w:noProof/>
          <w:lang w:eastAsia="ru-RU"/>
        </w:rPr>
        <w:drawing>
          <wp:inline distT="0" distB="0" distL="0" distR="0">
            <wp:extent cx="2924175" cy="241931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411_1123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77" cy="242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015" cy="2394979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411_112455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0215" cy="24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A4" w:rsidRDefault="00C143A4" w:rsidP="00C143A4">
      <w:r>
        <w:rPr>
          <w:noProof/>
          <w:lang w:eastAsia="ru-RU"/>
        </w:rPr>
        <w:drawing>
          <wp:inline distT="0" distB="0" distL="0" distR="0">
            <wp:extent cx="2970530" cy="231457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411_112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790" cy="232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4500" cy="26098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425_1108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884" cy="26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A4" w:rsidRDefault="00C143A4" w:rsidP="00C143A4"/>
    <w:p w:rsidR="00C143A4" w:rsidRDefault="00C143A4" w:rsidP="00C143A4"/>
    <w:p w:rsidR="00C143A4" w:rsidRPr="00D10177" w:rsidRDefault="00C143A4" w:rsidP="00C14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D10177">
        <w:rPr>
          <w:rFonts w:ascii="Times New Roman" w:hAnsi="Times New Roman" w:cs="Times New Roman"/>
          <w:sz w:val="28"/>
          <w:szCs w:val="28"/>
        </w:rPr>
        <w:t>Рассматривание альбома «Первоцветы»</w:t>
      </w:r>
    </w:p>
    <w:p w:rsidR="00C143A4" w:rsidRPr="00D10177" w:rsidRDefault="00C143A4" w:rsidP="00C143A4">
      <w:pPr>
        <w:rPr>
          <w:rFonts w:ascii="Times New Roman" w:hAnsi="Times New Roman" w:cs="Times New Roman"/>
          <w:sz w:val="28"/>
          <w:szCs w:val="28"/>
        </w:rPr>
      </w:pPr>
    </w:p>
    <w:p w:rsidR="00C143A4" w:rsidRDefault="00C143A4" w:rsidP="00C143A4"/>
    <w:p w:rsidR="00C143A4" w:rsidRDefault="00C143A4" w:rsidP="00C143A4">
      <w:r>
        <w:rPr>
          <w:noProof/>
          <w:lang w:eastAsia="ru-RU"/>
        </w:rPr>
        <w:drawing>
          <wp:inline distT="0" distB="0" distL="0" distR="0">
            <wp:extent cx="4584863" cy="34385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413_161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679" cy="343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9625" cy="3362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413_1613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Pr="00D10177" w:rsidRDefault="00C143A4" w:rsidP="00C14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D10177">
        <w:rPr>
          <w:rFonts w:ascii="Times New Roman" w:hAnsi="Times New Roman" w:cs="Times New Roman"/>
          <w:sz w:val="28"/>
          <w:szCs w:val="28"/>
        </w:rPr>
        <w:t xml:space="preserve">Рисунки детей: </w:t>
      </w:r>
    </w:p>
    <w:p w:rsidR="00C143A4" w:rsidRPr="00D10177" w:rsidRDefault="00C143A4" w:rsidP="00C143A4">
      <w:pPr>
        <w:rPr>
          <w:rFonts w:ascii="Times New Roman" w:hAnsi="Times New Roman" w:cs="Times New Roman"/>
          <w:sz w:val="28"/>
          <w:szCs w:val="28"/>
        </w:rPr>
      </w:pPr>
    </w:p>
    <w:p w:rsidR="00C143A4" w:rsidRDefault="00C143A4" w:rsidP="00C143A4"/>
    <w:p w:rsidR="00C143A4" w:rsidRDefault="00C143A4" w:rsidP="00C143A4"/>
    <w:p w:rsidR="00C143A4" w:rsidRDefault="00C143A4" w:rsidP="00C143A4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420_1155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Default="00C143A4" w:rsidP="00C143A4"/>
    <w:p w:rsidR="00C143A4" w:rsidRPr="00D10177" w:rsidRDefault="00C143A4" w:rsidP="00C143A4">
      <w:pPr>
        <w:rPr>
          <w:rFonts w:ascii="Times New Roman" w:hAnsi="Times New Roman" w:cs="Times New Roman"/>
          <w:sz w:val="28"/>
          <w:szCs w:val="28"/>
        </w:rPr>
      </w:pPr>
      <w:r w:rsidRPr="00D10177">
        <w:rPr>
          <w:rFonts w:ascii="Times New Roman" w:hAnsi="Times New Roman" w:cs="Times New Roman"/>
          <w:sz w:val="28"/>
          <w:szCs w:val="28"/>
        </w:rPr>
        <w:t>Опытно-экспериментальная деятельность: «Зачем растения вертятся?»</w:t>
      </w:r>
    </w:p>
    <w:p w:rsidR="00C143A4" w:rsidRDefault="00C143A4" w:rsidP="00C143A4"/>
    <w:p w:rsidR="00C143A4" w:rsidRDefault="00C143A4" w:rsidP="00C143A4"/>
    <w:p w:rsidR="00C143A4" w:rsidRDefault="00C143A4" w:rsidP="00C143A4">
      <w:r>
        <w:rPr>
          <w:noProof/>
          <w:lang w:eastAsia="ru-RU"/>
        </w:rPr>
        <w:drawing>
          <wp:inline distT="0" distB="0" distL="0" distR="0">
            <wp:extent cx="4610264" cy="3457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413_1608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57" cy="34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9625" cy="346459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413_1608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990" cy="346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A4" w:rsidRDefault="00C143A4" w:rsidP="00C143A4"/>
    <w:p w:rsidR="003D39F5" w:rsidRPr="00130CCD" w:rsidRDefault="003D39F5" w:rsidP="003D39F5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3D39F5" w:rsidRPr="00130CCD" w:rsidSect="00A44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07E6C"/>
    <w:multiLevelType w:val="hybridMultilevel"/>
    <w:tmpl w:val="0EBEC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4D6"/>
    <w:rsid w:val="0005107D"/>
    <w:rsid w:val="000D03A4"/>
    <w:rsid w:val="00122F3C"/>
    <w:rsid w:val="00130CCD"/>
    <w:rsid w:val="001B3E05"/>
    <w:rsid w:val="00216903"/>
    <w:rsid w:val="003303A1"/>
    <w:rsid w:val="0037245C"/>
    <w:rsid w:val="003D39F5"/>
    <w:rsid w:val="004E5A41"/>
    <w:rsid w:val="005D573D"/>
    <w:rsid w:val="006B1EB4"/>
    <w:rsid w:val="007134D6"/>
    <w:rsid w:val="00810C61"/>
    <w:rsid w:val="008279F8"/>
    <w:rsid w:val="008C72BF"/>
    <w:rsid w:val="00A4481B"/>
    <w:rsid w:val="00C143A4"/>
    <w:rsid w:val="00EB3868"/>
    <w:rsid w:val="00F60AB2"/>
    <w:rsid w:val="00F8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8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903"/>
    <w:pPr>
      <w:ind w:left="720"/>
      <w:contextualSpacing/>
    </w:pPr>
  </w:style>
  <w:style w:type="paragraph" w:customStyle="1" w:styleId="c24">
    <w:name w:val="c24"/>
    <w:basedOn w:val="a"/>
    <w:rsid w:val="003D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39F5"/>
  </w:style>
  <w:style w:type="character" w:customStyle="1" w:styleId="c9">
    <w:name w:val="c9"/>
    <w:basedOn w:val="a0"/>
    <w:rsid w:val="003D39F5"/>
  </w:style>
  <w:style w:type="paragraph" w:customStyle="1" w:styleId="c2">
    <w:name w:val="c2"/>
    <w:basedOn w:val="a"/>
    <w:rsid w:val="003D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2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7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8</cp:revision>
  <dcterms:created xsi:type="dcterms:W3CDTF">2022-04-03T09:18:00Z</dcterms:created>
  <dcterms:modified xsi:type="dcterms:W3CDTF">2022-05-11T09:32:00Z</dcterms:modified>
</cp:coreProperties>
</file>